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2216"/>
        <w:gridCol w:w="2692"/>
        <w:gridCol w:w="6432"/>
      </w:tblGrid>
      <w:tr w:rsidR="00565D83" w:rsidRPr="00565D83" w14:paraId="416C2F48" w14:textId="77777777" w:rsidTr="00565D83">
        <w:tc>
          <w:tcPr>
            <w:tcW w:w="11340" w:type="dxa"/>
            <w:gridSpan w:val="3"/>
          </w:tcPr>
          <w:p w14:paraId="29446F3D" w14:textId="36396632" w:rsidR="00565D83" w:rsidRPr="00565D83" w:rsidRDefault="00565D83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 xml:space="preserve">Year </w:t>
            </w:r>
            <w:r w:rsidR="00211C6E">
              <w:rPr>
                <w:rFonts w:ascii="Twinkl" w:hAnsi="Twinkl"/>
                <w:sz w:val="40"/>
                <w:szCs w:val="40"/>
              </w:rPr>
              <w:t>F</w:t>
            </w:r>
            <w:r w:rsidR="00BB1B45">
              <w:rPr>
                <w:rFonts w:ascii="Twinkl" w:hAnsi="Twinkl"/>
                <w:sz w:val="40"/>
                <w:szCs w:val="40"/>
              </w:rPr>
              <w:t>ive</w:t>
            </w:r>
          </w:p>
        </w:tc>
      </w:tr>
      <w:tr w:rsidR="00565D83" w:rsidRPr="00565D83" w14:paraId="1C279889" w14:textId="77777777" w:rsidTr="009677D7">
        <w:tc>
          <w:tcPr>
            <w:tcW w:w="2216" w:type="dxa"/>
          </w:tcPr>
          <w:p w14:paraId="098710CB" w14:textId="272B1F78" w:rsidR="00565D83" w:rsidRPr="00565D83" w:rsidRDefault="00565D83">
            <w:pPr>
              <w:rPr>
                <w:rFonts w:ascii="Twinkl" w:hAnsi="Twinkl"/>
                <w:sz w:val="40"/>
                <w:szCs w:val="40"/>
              </w:rPr>
            </w:pPr>
            <w:r w:rsidRPr="00565D83">
              <w:rPr>
                <w:rFonts w:ascii="Twinkl" w:hAnsi="Twinkl"/>
                <w:sz w:val="40"/>
                <w:szCs w:val="40"/>
              </w:rPr>
              <w:t>Term</w:t>
            </w:r>
          </w:p>
        </w:tc>
        <w:tc>
          <w:tcPr>
            <w:tcW w:w="2692" w:type="dxa"/>
          </w:tcPr>
          <w:p w14:paraId="1D9BEFF9" w14:textId="7D3E8511" w:rsidR="00565D83" w:rsidRPr="00565D83" w:rsidRDefault="00565D83">
            <w:pPr>
              <w:rPr>
                <w:rFonts w:ascii="Twinkl" w:hAnsi="Twinkl"/>
                <w:sz w:val="40"/>
                <w:szCs w:val="40"/>
              </w:rPr>
            </w:pPr>
            <w:r w:rsidRPr="00565D83">
              <w:rPr>
                <w:rFonts w:ascii="Twinkl" w:hAnsi="Twinkl"/>
                <w:sz w:val="40"/>
                <w:szCs w:val="40"/>
              </w:rPr>
              <w:t>Block</w:t>
            </w:r>
          </w:p>
        </w:tc>
        <w:tc>
          <w:tcPr>
            <w:tcW w:w="6432" w:type="dxa"/>
          </w:tcPr>
          <w:p w14:paraId="0251EE17" w14:textId="5EEBB73A" w:rsidR="00565D83" w:rsidRPr="00565D83" w:rsidRDefault="00565D83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 xml:space="preserve">Broad </w:t>
            </w:r>
            <w:r w:rsidRPr="00565D83">
              <w:rPr>
                <w:rFonts w:ascii="Twinkl" w:hAnsi="Twinkl"/>
                <w:sz w:val="40"/>
                <w:szCs w:val="40"/>
              </w:rPr>
              <w:t>Objectives</w:t>
            </w:r>
          </w:p>
        </w:tc>
      </w:tr>
      <w:tr w:rsidR="00296A4A" w:rsidRPr="00565D83" w14:paraId="422498A9" w14:textId="77777777" w:rsidTr="009677D7">
        <w:tc>
          <w:tcPr>
            <w:tcW w:w="2216" w:type="dxa"/>
            <w:vMerge w:val="restart"/>
          </w:tcPr>
          <w:p w14:paraId="70AB5247" w14:textId="25EE6ECA" w:rsidR="00296A4A" w:rsidRPr="00565D83" w:rsidRDefault="00296A4A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Autumn</w:t>
            </w:r>
          </w:p>
        </w:tc>
        <w:tc>
          <w:tcPr>
            <w:tcW w:w="2692" w:type="dxa"/>
          </w:tcPr>
          <w:p w14:paraId="778070FD" w14:textId="7920600C" w:rsidR="00296A4A" w:rsidRPr="00565D83" w:rsidRDefault="00296A4A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Place Value</w:t>
            </w:r>
          </w:p>
        </w:tc>
        <w:tc>
          <w:tcPr>
            <w:tcW w:w="6432" w:type="dxa"/>
          </w:tcPr>
          <w:p w14:paraId="2E838FB2" w14:textId="5BE2C48E" w:rsidR="00296A4A" w:rsidRDefault="00296A4A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Numbers to 1,000,000</w:t>
            </w:r>
          </w:p>
          <w:p w14:paraId="4C258395" w14:textId="77777777" w:rsidR="00296A4A" w:rsidRDefault="00296A4A" w:rsidP="00C9743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1, 10, 100, 1000 more or less</w:t>
            </w:r>
          </w:p>
          <w:p w14:paraId="36AFEF7A" w14:textId="77777777" w:rsidR="00296A4A" w:rsidRDefault="00296A4A" w:rsidP="00C9743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Number lines</w:t>
            </w:r>
          </w:p>
          <w:p w14:paraId="3672F95C" w14:textId="7E47B31B" w:rsidR="00296A4A" w:rsidRDefault="00296A4A" w:rsidP="00C9743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Comparing and ordering numbers</w:t>
            </w:r>
          </w:p>
          <w:p w14:paraId="1AD527B3" w14:textId="77777777" w:rsidR="00296A4A" w:rsidRDefault="00296A4A" w:rsidP="00C9743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Roman Numerals</w:t>
            </w:r>
          </w:p>
          <w:p w14:paraId="47C46D5B" w14:textId="0680C245" w:rsidR="00296A4A" w:rsidRDefault="00296A4A" w:rsidP="00C9743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Countin</w:t>
            </w:r>
            <w:r w:rsidR="00CD3DC9">
              <w:rPr>
                <w:rFonts w:ascii="Twinkl" w:hAnsi="Twinkl"/>
                <w:sz w:val="40"/>
                <w:szCs w:val="40"/>
              </w:rPr>
              <w:t>g in</w:t>
            </w:r>
            <w:r>
              <w:rPr>
                <w:rFonts w:ascii="Twinkl" w:hAnsi="Twinkl"/>
                <w:sz w:val="40"/>
                <w:szCs w:val="40"/>
              </w:rPr>
              <w:t xml:space="preserve"> 10’s, 25’s, 100’s, 1000’s, 10,000’s and 100,000’s</w:t>
            </w:r>
          </w:p>
          <w:p w14:paraId="7ED91FD7" w14:textId="75CBC2A5" w:rsidR="00296A4A" w:rsidRDefault="00296A4A" w:rsidP="00C9743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Round</w:t>
            </w:r>
            <w:r w:rsidR="00CD3DC9">
              <w:rPr>
                <w:rFonts w:ascii="Twinkl" w:hAnsi="Twinkl"/>
                <w:sz w:val="40"/>
                <w:szCs w:val="40"/>
              </w:rPr>
              <w:t>ing</w:t>
            </w:r>
            <w:r>
              <w:rPr>
                <w:rFonts w:ascii="Twinkl" w:hAnsi="Twinkl"/>
                <w:sz w:val="40"/>
                <w:szCs w:val="40"/>
              </w:rPr>
              <w:t xml:space="preserve"> to the nearest 10, 100 and 1000</w:t>
            </w:r>
          </w:p>
          <w:p w14:paraId="157B9C37" w14:textId="29541944" w:rsidR="00296A4A" w:rsidRDefault="00296A4A" w:rsidP="00C9743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Negative numbers</w:t>
            </w:r>
          </w:p>
        </w:tc>
      </w:tr>
      <w:tr w:rsidR="00296A4A" w:rsidRPr="00565D83" w14:paraId="0E95D654" w14:textId="77777777" w:rsidTr="009677D7">
        <w:tc>
          <w:tcPr>
            <w:tcW w:w="2216" w:type="dxa"/>
            <w:vMerge/>
          </w:tcPr>
          <w:p w14:paraId="59A95D99" w14:textId="77777777" w:rsidR="00296A4A" w:rsidRDefault="00296A4A">
            <w:pPr>
              <w:rPr>
                <w:rFonts w:ascii="Twinkl" w:hAnsi="Twinkl"/>
                <w:sz w:val="40"/>
                <w:szCs w:val="40"/>
              </w:rPr>
            </w:pPr>
          </w:p>
        </w:tc>
        <w:tc>
          <w:tcPr>
            <w:tcW w:w="2692" w:type="dxa"/>
          </w:tcPr>
          <w:p w14:paraId="5178A746" w14:textId="7210353E" w:rsidR="00296A4A" w:rsidRDefault="00296A4A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Addition and Subtraction</w:t>
            </w:r>
          </w:p>
        </w:tc>
        <w:tc>
          <w:tcPr>
            <w:tcW w:w="6432" w:type="dxa"/>
          </w:tcPr>
          <w:p w14:paraId="0072E3D0" w14:textId="4EF9D7AF" w:rsidR="00296A4A" w:rsidRDefault="00296A4A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Add</w:t>
            </w:r>
            <w:r w:rsidR="00E3245F">
              <w:rPr>
                <w:rFonts w:ascii="Twinkl" w:hAnsi="Twinkl"/>
                <w:sz w:val="40"/>
                <w:szCs w:val="40"/>
              </w:rPr>
              <w:t>ing</w:t>
            </w:r>
            <w:r>
              <w:rPr>
                <w:rFonts w:ascii="Twinkl" w:hAnsi="Twinkl"/>
                <w:sz w:val="40"/>
                <w:szCs w:val="40"/>
              </w:rPr>
              <w:t xml:space="preserve"> and subtract</w:t>
            </w:r>
            <w:r w:rsidR="00E3245F">
              <w:rPr>
                <w:rFonts w:ascii="Twinkl" w:hAnsi="Twinkl"/>
                <w:sz w:val="40"/>
                <w:szCs w:val="40"/>
              </w:rPr>
              <w:t>ing</w:t>
            </w:r>
            <w:r>
              <w:rPr>
                <w:rFonts w:ascii="Twinkl" w:hAnsi="Twinkl"/>
                <w:sz w:val="40"/>
                <w:szCs w:val="40"/>
              </w:rPr>
              <w:t xml:space="preserve"> 1’s, 10’s, 100’s an</w:t>
            </w:r>
            <w:r w:rsidR="00E3245F">
              <w:rPr>
                <w:rFonts w:ascii="Twinkl" w:hAnsi="Twinkl"/>
                <w:sz w:val="40"/>
                <w:szCs w:val="40"/>
              </w:rPr>
              <w:t>d</w:t>
            </w:r>
            <w:r>
              <w:rPr>
                <w:rFonts w:ascii="Twinkl" w:hAnsi="Twinkl"/>
                <w:sz w:val="40"/>
                <w:szCs w:val="40"/>
              </w:rPr>
              <w:t xml:space="preserve"> 1000’s</w:t>
            </w:r>
          </w:p>
          <w:p w14:paraId="17564894" w14:textId="5E75DF01" w:rsidR="00296A4A" w:rsidRDefault="00296A4A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Add</w:t>
            </w:r>
            <w:r w:rsidR="00E3245F">
              <w:rPr>
                <w:rFonts w:ascii="Twinkl" w:hAnsi="Twinkl"/>
                <w:sz w:val="40"/>
                <w:szCs w:val="40"/>
              </w:rPr>
              <w:t>ing</w:t>
            </w:r>
            <w:r>
              <w:rPr>
                <w:rFonts w:ascii="Twinkl" w:hAnsi="Twinkl"/>
                <w:sz w:val="40"/>
                <w:szCs w:val="40"/>
              </w:rPr>
              <w:t xml:space="preserve"> and subtract</w:t>
            </w:r>
            <w:r w:rsidR="00E3245F">
              <w:rPr>
                <w:rFonts w:ascii="Twinkl" w:hAnsi="Twinkl"/>
                <w:sz w:val="40"/>
                <w:szCs w:val="40"/>
              </w:rPr>
              <w:t>ing</w:t>
            </w:r>
            <w:r>
              <w:rPr>
                <w:rFonts w:ascii="Twinkl" w:hAnsi="Twinkl"/>
                <w:sz w:val="40"/>
                <w:szCs w:val="40"/>
              </w:rPr>
              <w:t xml:space="preserve"> 2, 3  and 4 digit numbers</w:t>
            </w:r>
          </w:p>
          <w:p w14:paraId="6E0E691F" w14:textId="77777777" w:rsidR="00296A4A" w:rsidRDefault="00296A4A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Efficient subtraction</w:t>
            </w:r>
          </w:p>
          <w:p w14:paraId="7C3E8A8D" w14:textId="77777777" w:rsidR="00296A4A" w:rsidRDefault="00296A4A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Estimating and checking</w:t>
            </w:r>
          </w:p>
          <w:p w14:paraId="1CB60977" w14:textId="08E6724B" w:rsidR="00296A4A" w:rsidRDefault="00296A4A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Inverse operations</w:t>
            </w:r>
          </w:p>
        </w:tc>
      </w:tr>
      <w:tr w:rsidR="00296A4A" w:rsidRPr="00565D83" w14:paraId="0DDB9C19" w14:textId="77777777" w:rsidTr="009677D7">
        <w:tc>
          <w:tcPr>
            <w:tcW w:w="2216" w:type="dxa"/>
            <w:vMerge/>
          </w:tcPr>
          <w:p w14:paraId="45455F3A" w14:textId="084125A2" w:rsidR="00296A4A" w:rsidRDefault="00296A4A">
            <w:pPr>
              <w:rPr>
                <w:rFonts w:ascii="Twinkl" w:hAnsi="Twinkl"/>
                <w:sz w:val="40"/>
                <w:szCs w:val="40"/>
              </w:rPr>
            </w:pPr>
          </w:p>
        </w:tc>
        <w:tc>
          <w:tcPr>
            <w:tcW w:w="2692" w:type="dxa"/>
          </w:tcPr>
          <w:p w14:paraId="116306DF" w14:textId="1FD3D741" w:rsidR="00296A4A" w:rsidRDefault="00296A4A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Multiplication and Division</w:t>
            </w:r>
          </w:p>
        </w:tc>
        <w:tc>
          <w:tcPr>
            <w:tcW w:w="6432" w:type="dxa"/>
          </w:tcPr>
          <w:p w14:paraId="2B4A4A61" w14:textId="4AF55A59" w:rsidR="00296A4A" w:rsidRDefault="00296A4A" w:rsidP="002A7679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Multiplying and dividing by 10, 100 and 1000</w:t>
            </w:r>
          </w:p>
          <w:p w14:paraId="4197EF35" w14:textId="106A8DD5" w:rsidR="00296A4A" w:rsidRDefault="00296A4A" w:rsidP="002A7679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Factors and multiples</w:t>
            </w:r>
          </w:p>
          <w:p w14:paraId="1F0B417A" w14:textId="11A33654" w:rsidR="00296A4A" w:rsidRDefault="00296A4A" w:rsidP="009713D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Square</w:t>
            </w:r>
            <w:r w:rsidR="00AD0184">
              <w:rPr>
                <w:rFonts w:ascii="Twinkl" w:hAnsi="Twinkl"/>
                <w:sz w:val="40"/>
                <w:szCs w:val="40"/>
              </w:rPr>
              <w:t>, prime</w:t>
            </w:r>
            <w:r>
              <w:rPr>
                <w:rFonts w:ascii="Twinkl" w:hAnsi="Twinkl"/>
                <w:sz w:val="40"/>
                <w:szCs w:val="40"/>
              </w:rPr>
              <w:t xml:space="preserve"> and cube numbers</w:t>
            </w:r>
          </w:p>
        </w:tc>
      </w:tr>
      <w:tr w:rsidR="00296A4A" w:rsidRPr="00565D83" w14:paraId="375D47A4" w14:textId="77777777" w:rsidTr="009677D7">
        <w:tc>
          <w:tcPr>
            <w:tcW w:w="2216" w:type="dxa"/>
            <w:vMerge/>
          </w:tcPr>
          <w:p w14:paraId="24F0F3B7" w14:textId="77777777" w:rsidR="00296A4A" w:rsidRDefault="00296A4A" w:rsidP="00296A4A">
            <w:pPr>
              <w:rPr>
                <w:rFonts w:ascii="Twinkl" w:hAnsi="Twinkl"/>
                <w:sz w:val="40"/>
                <w:szCs w:val="40"/>
              </w:rPr>
            </w:pPr>
          </w:p>
        </w:tc>
        <w:tc>
          <w:tcPr>
            <w:tcW w:w="2692" w:type="dxa"/>
          </w:tcPr>
          <w:p w14:paraId="4AC28168" w14:textId="0F3F1A64" w:rsidR="00296A4A" w:rsidRDefault="00296A4A" w:rsidP="00296A4A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Measure</w:t>
            </w:r>
          </w:p>
        </w:tc>
        <w:tc>
          <w:tcPr>
            <w:tcW w:w="6432" w:type="dxa"/>
          </w:tcPr>
          <w:p w14:paraId="02E43451" w14:textId="77777777" w:rsidR="00296A4A" w:rsidRDefault="00296A4A" w:rsidP="00296A4A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Equivalent lengths mm, cm, m</w:t>
            </w:r>
          </w:p>
          <w:p w14:paraId="07B7AD91" w14:textId="77777777" w:rsidR="00296A4A" w:rsidRDefault="00296A4A" w:rsidP="00296A4A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Kilometres</w:t>
            </w:r>
          </w:p>
          <w:p w14:paraId="2C8A589D" w14:textId="77777777" w:rsidR="00296A4A" w:rsidRDefault="00296A4A" w:rsidP="00296A4A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Area of rectangles, compound and irregular shapes.</w:t>
            </w:r>
          </w:p>
          <w:p w14:paraId="52764DB3" w14:textId="77777777" w:rsidR="00296A4A" w:rsidRDefault="00296A4A" w:rsidP="00296A4A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Adding and subtracting lengths</w:t>
            </w:r>
          </w:p>
          <w:p w14:paraId="22EB4907" w14:textId="1F8FB258" w:rsidR="00296A4A" w:rsidRDefault="00296A4A" w:rsidP="00296A4A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Perimeter of rectilinear shapes</w:t>
            </w:r>
          </w:p>
        </w:tc>
      </w:tr>
    </w:tbl>
    <w:p w14:paraId="4CC2988E" w14:textId="77777777" w:rsidR="004056F0" w:rsidRDefault="004056F0">
      <w:r>
        <w:br w:type="page"/>
      </w: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2216"/>
        <w:gridCol w:w="2692"/>
        <w:gridCol w:w="6432"/>
      </w:tblGrid>
      <w:tr w:rsidR="004056F0" w:rsidRPr="00565D83" w14:paraId="4545A43E" w14:textId="77777777" w:rsidTr="009B3A09">
        <w:tc>
          <w:tcPr>
            <w:tcW w:w="11340" w:type="dxa"/>
            <w:gridSpan w:val="3"/>
          </w:tcPr>
          <w:p w14:paraId="6F91BE7D" w14:textId="6E952D1D" w:rsidR="004056F0" w:rsidRDefault="004056F0" w:rsidP="00296A4A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lastRenderedPageBreak/>
              <w:t>Year Five</w:t>
            </w:r>
          </w:p>
        </w:tc>
      </w:tr>
      <w:tr w:rsidR="004056F0" w:rsidRPr="00565D83" w14:paraId="0FB444CD" w14:textId="77777777" w:rsidTr="009677D7">
        <w:tc>
          <w:tcPr>
            <w:tcW w:w="2216" w:type="dxa"/>
          </w:tcPr>
          <w:p w14:paraId="5650126E" w14:textId="4214513B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 w:rsidRPr="00565D83">
              <w:rPr>
                <w:rFonts w:ascii="Twinkl" w:hAnsi="Twinkl"/>
                <w:sz w:val="40"/>
                <w:szCs w:val="40"/>
              </w:rPr>
              <w:t>Term</w:t>
            </w:r>
          </w:p>
        </w:tc>
        <w:tc>
          <w:tcPr>
            <w:tcW w:w="2692" w:type="dxa"/>
          </w:tcPr>
          <w:p w14:paraId="58DFE366" w14:textId="207D1057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 w:rsidRPr="00565D83">
              <w:rPr>
                <w:rFonts w:ascii="Twinkl" w:hAnsi="Twinkl"/>
                <w:sz w:val="40"/>
                <w:szCs w:val="40"/>
              </w:rPr>
              <w:t>Block</w:t>
            </w:r>
          </w:p>
        </w:tc>
        <w:tc>
          <w:tcPr>
            <w:tcW w:w="6432" w:type="dxa"/>
          </w:tcPr>
          <w:p w14:paraId="20239267" w14:textId="78E88D27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 xml:space="preserve">Broad </w:t>
            </w:r>
            <w:r w:rsidRPr="00565D83">
              <w:rPr>
                <w:rFonts w:ascii="Twinkl" w:hAnsi="Twinkl"/>
                <w:sz w:val="40"/>
                <w:szCs w:val="40"/>
              </w:rPr>
              <w:t>Objectives</w:t>
            </w:r>
          </w:p>
        </w:tc>
      </w:tr>
      <w:tr w:rsidR="004056F0" w:rsidRPr="00565D83" w14:paraId="62B9FB93" w14:textId="77777777" w:rsidTr="009677D7">
        <w:tc>
          <w:tcPr>
            <w:tcW w:w="2216" w:type="dxa"/>
            <w:vMerge w:val="restart"/>
          </w:tcPr>
          <w:p w14:paraId="378C330B" w14:textId="19116E56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Spring</w:t>
            </w:r>
          </w:p>
        </w:tc>
        <w:tc>
          <w:tcPr>
            <w:tcW w:w="2692" w:type="dxa"/>
          </w:tcPr>
          <w:p w14:paraId="188EF48E" w14:textId="3F6125A8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Multiplication and Division</w:t>
            </w:r>
          </w:p>
        </w:tc>
        <w:tc>
          <w:tcPr>
            <w:tcW w:w="6432" w:type="dxa"/>
          </w:tcPr>
          <w:p w14:paraId="3F48B0F8" w14:textId="79701781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Multiplying and dividing 2, 3 and 4 digit numbers.</w:t>
            </w:r>
          </w:p>
        </w:tc>
      </w:tr>
      <w:tr w:rsidR="004056F0" w:rsidRPr="00565D83" w14:paraId="5EFE7302" w14:textId="77777777" w:rsidTr="009677D7">
        <w:tc>
          <w:tcPr>
            <w:tcW w:w="2216" w:type="dxa"/>
            <w:vMerge/>
          </w:tcPr>
          <w:p w14:paraId="68C2FB48" w14:textId="77777777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</w:p>
        </w:tc>
        <w:tc>
          <w:tcPr>
            <w:tcW w:w="2692" w:type="dxa"/>
          </w:tcPr>
          <w:p w14:paraId="1B2EF085" w14:textId="14F51721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Fractions, decimals and percentages</w:t>
            </w:r>
          </w:p>
        </w:tc>
        <w:tc>
          <w:tcPr>
            <w:tcW w:w="6432" w:type="dxa"/>
          </w:tcPr>
          <w:p w14:paraId="65624DB3" w14:textId="7122BCA0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Equivalent fractions</w:t>
            </w:r>
          </w:p>
          <w:p w14:paraId="5CAB467A" w14:textId="64D3C2FA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Mixed/improper fractions</w:t>
            </w:r>
          </w:p>
          <w:p w14:paraId="43012A43" w14:textId="30BCD15A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Comparing and ordering fractions</w:t>
            </w:r>
          </w:p>
          <w:p w14:paraId="38D028C1" w14:textId="2AEBCAD0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Adding and subtracting fractions</w:t>
            </w:r>
          </w:p>
          <w:p w14:paraId="32D046CF" w14:textId="77940E90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Multiplying fractions by integers</w:t>
            </w:r>
          </w:p>
          <w:p w14:paraId="0C0F83B3" w14:textId="154D9527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Fractions of amounts</w:t>
            </w:r>
          </w:p>
          <w:p w14:paraId="2FDB3A09" w14:textId="09AF82A2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Tenths, hundredths and thousandths as decimals</w:t>
            </w:r>
          </w:p>
          <w:p w14:paraId="4191421E" w14:textId="0044472F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Decimals up to 2dp</w:t>
            </w:r>
          </w:p>
          <w:p w14:paraId="566B88F3" w14:textId="3CE5B4E1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Decimals as fractions</w:t>
            </w:r>
          </w:p>
          <w:p w14:paraId="5358FDE5" w14:textId="7DC2EC8E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Percentage notation</w:t>
            </w:r>
          </w:p>
          <w:p w14:paraId="72CDDF5A" w14:textId="49661FA0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Equivalent fractions, decimals and percentages</w:t>
            </w:r>
          </w:p>
        </w:tc>
      </w:tr>
    </w:tbl>
    <w:p w14:paraId="079562D0" w14:textId="77777777" w:rsidR="004056F0" w:rsidRDefault="004056F0">
      <w:r>
        <w:br w:type="page"/>
      </w: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2216"/>
        <w:gridCol w:w="2692"/>
        <w:gridCol w:w="6432"/>
      </w:tblGrid>
      <w:tr w:rsidR="004056F0" w:rsidRPr="00565D83" w14:paraId="5C295E60" w14:textId="77777777" w:rsidTr="00864E48">
        <w:tc>
          <w:tcPr>
            <w:tcW w:w="11340" w:type="dxa"/>
            <w:gridSpan w:val="3"/>
          </w:tcPr>
          <w:p w14:paraId="6124CF16" w14:textId="46B411F5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lastRenderedPageBreak/>
              <w:t>Year Five</w:t>
            </w:r>
          </w:p>
        </w:tc>
      </w:tr>
      <w:tr w:rsidR="004056F0" w:rsidRPr="00565D83" w14:paraId="65C62E43" w14:textId="77777777" w:rsidTr="009677D7">
        <w:tc>
          <w:tcPr>
            <w:tcW w:w="2216" w:type="dxa"/>
          </w:tcPr>
          <w:p w14:paraId="6871C8E5" w14:textId="646FF8FA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 w:rsidRPr="00565D83">
              <w:rPr>
                <w:rFonts w:ascii="Twinkl" w:hAnsi="Twinkl"/>
                <w:sz w:val="40"/>
                <w:szCs w:val="40"/>
              </w:rPr>
              <w:t>Term</w:t>
            </w:r>
          </w:p>
        </w:tc>
        <w:tc>
          <w:tcPr>
            <w:tcW w:w="2692" w:type="dxa"/>
          </w:tcPr>
          <w:p w14:paraId="7034F545" w14:textId="36AF7087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 w:rsidRPr="00565D83">
              <w:rPr>
                <w:rFonts w:ascii="Twinkl" w:hAnsi="Twinkl"/>
                <w:sz w:val="40"/>
                <w:szCs w:val="40"/>
              </w:rPr>
              <w:t>Block</w:t>
            </w:r>
          </w:p>
        </w:tc>
        <w:tc>
          <w:tcPr>
            <w:tcW w:w="6432" w:type="dxa"/>
          </w:tcPr>
          <w:p w14:paraId="3AB2507A" w14:textId="037CBF7E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 xml:space="preserve">Broad </w:t>
            </w:r>
            <w:r w:rsidRPr="00565D83">
              <w:rPr>
                <w:rFonts w:ascii="Twinkl" w:hAnsi="Twinkl"/>
                <w:sz w:val="40"/>
                <w:szCs w:val="40"/>
              </w:rPr>
              <w:t>Objectives</w:t>
            </w:r>
          </w:p>
        </w:tc>
      </w:tr>
      <w:tr w:rsidR="004056F0" w:rsidRPr="00565D83" w14:paraId="0244BD77" w14:textId="77777777" w:rsidTr="009677D7">
        <w:tc>
          <w:tcPr>
            <w:tcW w:w="2216" w:type="dxa"/>
            <w:vMerge w:val="restart"/>
          </w:tcPr>
          <w:p w14:paraId="2866315D" w14:textId="6BF0951D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Summer</w:t>
            </w:r>
          </w:p>
        </w:tc>
        <w:tc>
          <w:tcPr>
            <w:tcW w:w="2692" w:type="dxa"/>
          </w:tcPr>
          <w:p w14:paraId="73809353" w14:textId="7F2BD3DB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Decimals</w:t>
            </w:r>
          </w:p>
        </w:tc>
        <w:tc>
          <w:tcPr>
            <w:tcW w:w="6432" w:type="dxa"/>
          </w:tcPr>
          <w:p w14:paraId="7E241489" w14:textId="77777777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Complements to 1</w:t>
            </w:r>
          </w:p>
          <w:p w14:paraId="33AA6375" w14:textId="77777777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Adding and subtracting decimals to 1</w:t>
            </w:r>
          </w:p>
          <w:p w14:paraId="1A209E50" w14:textId="16FFE35E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Comparing and ordering decimals</w:t>
            </w:r>
          </w:p>
          <w:p w14:paraId="4A7FEF1C" w14:textId="77777777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Adding and subtracting decimals</w:t>
            </w:r>
          </w:p>
          <w:p w14:paraId="2082AF3D" w14:textId="43AFD6AC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Sequences</w:t>
            </w:r>
          </w:p>
          <w:p w14:paraId="26A0CF7D" w14:textId="14DD940A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Multiplying and dividing by 10, 100 and 1000</w:t>
            </w:r>
          </w:p>
        </w:tc>
      </w:tr>
      <w:tr w:rsidR="004056F0" w:rsidRPr="00565D83" w14:paraId="63F363F4" w14:textId="77777777" w:rsidTr="009677D7">
        <w:tc>
          <w:tcPr>
            <w:tcW w:w="2216" w:type="dxa"/>
            <w:vMerge/>
          </w:tcPr>
          <w:p w14:paraId="2543C22E" w14:textId="77777777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</w:p>
        </w:tc>
        <w:tc>
          <w:tcPr>
            <w:tcW w:w="2692" w:type="dxa"/>
          </w:tcPr>
          <w:p w14:paraId="337D1975" w14:textId="26238A9F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Statistics</w:t>
            </w:r>
          </w:p>
        </w:tc>
        <w:tc>
          <w:tcPr>
            <w:tcW w:w="6432" w:type="dxa"/>
          </w:tcPr>
          <w:p w14:paraId="6543733A" w14:textId="77777777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Interpret charts</w:t>
            </w:r>
          </w:p>
          <w:p w14:paraId="3F09B3C2" w14:textId="77777777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Comparing, adding and subtracting from charts</w:t>
            </w:r>
          </w:p>
          <w:p w14:paraId="7E548A22" w14:textId="77777777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Line graphs – reading and drawing</w:t>
            </w:r>
          </w:p>
          <w:p w14:paraId="61466090" w14:textId="711706D5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Tables/timetables</w:t>
            </w:r>
          </w:p>
        </w:tc>
      </w:tr>
      <w:tr w:rsidR="004056F0" w:rsidRPr="00565D83" w14:paraId="545BA453" w14:textId="77777777" w:rsidTr="009677D7">
        <w:tc>
          <w:tcPr>
            <w:tcW w:w="2216" w:type="dxa"/>
            <w:vMerge/>
          </w:tcPr>
          <w:p w14:paraId="168341AA" w14:textId="77777777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</w:p>
        </w:tc>
        <w:tc>
          <w:tcPr>
            <w:tcW w:w="2692" w:type="dxa"/>
          </w:tcPr>
          <w:p w14:paraId="447AC5E3" w14:textId="1CFF3319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Measure</w:t>
            </w:r>
          </w:p>
        </w:tc>
        <w:tc>
          <w:tcPr>
            <w:tcW w:w="6432" w:type="dxa"/>
          </w:tcPr>
          <w:p w14:paraId="68850A22" w14:textId="619B487A" w:rsidR="00101B7B" w:rsidRDefault="00CA7CD6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Converting units of time</w:t>
            </w:r>
          </w:p>
          <w:p w14:paraId="185E1DAF" w14:textId="1B6E10BE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Kilograms and kilometres</w:t>
            </w:r>
          </w:p>
          <w:p w14:paraId="27D8A63C" w14:textId="77777777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Millimetres and millilitres</w:t>
            </w:r>
          </w:p>
          <w:p w14:paraId="350678F8" w14:textId="4214E317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Metric/imperial units</w:t>
            </w:r>
          </w:p>
        </w:tc>
      </w:tr>
      <w:tr w:rsidR="004056F0" w:rsidRPr="00565D83" w14:paraId="390BCE67" w14:textId="77777777" w:rsidTr="009677D7">
        <w:tc>
          <w:tcPr>
            <w:tcW w:w="2216" w:type="dxa"/>
          </w:tcPr>
          <w:p w14:paraId="55C251D3" w14:textId="77777777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</w:p>
        </w:tc>
        <w:tc>
          <w:tcPr>
            <w:tcW w:w="2692" w:type="dxa"/>
          </w:tcPr>
          <w:p w14:paraId="1AC9F0BC" w14:textId="4B2F2C70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Geometry</w:t>
            </w:r>
          </w:p>
        </w:tc>
        <w:tc>
          <w:tcPr>
            <w:tcW w:w="6432" w:type="dxa"/>
          </w:tcPr>
          <w:p w14:paraId="7D6228D2" w14:textId="4FB24022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Identifying and measuring angles</w:t>
            </w:r>
          </w:p>
          <w:p w14:paraId="29AE77D9" w14:textId="77777777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Comparing and ordering angles</w:t>
            </w:r>
          </w:p>
          <w:p w14:paraId="6E2B2250" w14:textId="77777777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Drawing lines and angles</w:t>
            </w:r>
          </w:p>
          <w:p w14:paraId="0C6CC385" w14:textId="77777777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Calculating angles</w:t>
            </w:r>
          </w:p>
          <w:p w14:paraId="6866F579" w14:textId="77777777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Regular and irregular polygons</w:t>
            </w:r>
          </w:p>
          <w:p w14:paraId="6343C3AA" w14:textId="65F41A04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Describ</w:t>
            </w:r>
            <w:r w:rsidR="004364BC">
              <w:rPr>
                <w:rFonts w:ascii="Twinkl" w:hAnsi="Twinkl"/>
                <w:sz w:val="40"/>
                <w:szCs w:val="40"/>
              </w:rPr>
              <w:t>ing</w:t>
            </w:r>
            <w:r>
              <w:rPr>
                <w:rFonts w:ascii="Twinkl" w:hAnsi="Twinkl"/>
                <w:sz w:val="40"/>
                <w:szCs w:val="40"/>
              </w:rPr>
              <w:t xml:space="preserve"> position</w:t>
            </w:r>
            <w:r w:rsidR="004364BC">
              <w:rPr>
                <w:rFonts w:ascii="Twinkl" w:hAnsi="Twinkl"/>
                <w:sz w:val="40"/>
                <w:szCs w:val="40"/>
              </w:rPr>
              <w:t xml:space="preserve"> (1</w:t>
            </w:r>
            <w:r w:rsidR="004364BC" w:rsidRPr="004364BC">
              <w:rPr>
                <w:rFonts w:ascii="Twinkl" w:hAnsi="Twinkl"/>
                <w:sz w:val="40"/>
                <w:szCs w:val="40"/>
                <w:vertAlign w:val="superscript"/>
              </w:rPr>
              <w:t>st</w:t>
            </w:r>
            <w:r w:rsidR="004364BC">
              <w:rPr>
                <w:rFonts w:ascii="Twinkl" w:hAnsi="Twinkl"/>
                <w:sz w:val="40"/>
                <w:szCs w:val="40"/>
              </w:rPr>
              <w:t xml:space="preserve"> quadrant)</w:t>
            </w:r>
          </w:p>
          <w:p w14:paraId="2FA1907E" w14:textId="77777777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Translation</w:t>
            </w:r>
          </w:p>
          <w:p w14:paraId="5C5CAA4E" w14:textId="77777777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Symmetry</w:t>
            </w:r>
          </w:p>
          <w:p w14:paraId="5331A379" w14:textId="2326CBF9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Reflection</w:t>
            </w:r>
          </w:p>
          <w:p w14:paraId="5025110C" w14:textId="1D7EDA23" w:rsidR="004056F0" w:rsidRDefault="004056F0" w:rsidP="004056F0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Volume and capacity</w:t>
            </w:r>
          </w:p>
        </w:tc>
      </w:tr>
    </w:tbl>
    <w:p w14:paraId="015ABD51" w14:textId="77777777" w:rsidR="009A3B54" w:rsidRPr="00565D83" w:rsidRDefault="009A3B54">
      <w:pPr>
        <w:rPr>
          <w:rFonts w:ascii="Twinkl" w:hAnsi="Twinkl"/>
          <w:sz w:val="40"/>
          <w:szCs w:val="40"/>
        </w:rPr>
      </w:pPr>
    </w:p>
    <w:sectPr w:rsidR="009A3B54" w:rsidRPr="00565D83" w:rsidSect="005A7B5B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83"/>
    <w:rsid w:val="00000431"/>
    <w:rsid w:val="00005486"/>
    <w:rsid w:val="00015D12"/>
    <w:rsid w:val="000A530C"/>
    <w:rsid w:val="000E1D5E"/>
    <w:rsid w:val="000E6663"/>
    <w:rsid w:val="00101B7B"/>
    <w:rsid w:val="001068F3"/>
    <w:rsid w:val="001575CB"/>
    <w:rsid w:val="00166618"/>
    <w:rsid w:val="001811F6"/>
    <w:rsid w:val="00192CA0"/>
    <w:rsid w:val="001B0BB1"/>
    <w:rsid w:val="001B11C3"/>
    <w:rsid w:val="001C0BAF"/>
    <w:rsid w:val="001E1464"/>
    <w:rsid w:val="00211C6E"/>
    <w:rsid w:val="00215923"/>
    <w:rsid w:val="0024365C"/>
    <w:rsid w:val="00250586"/>
    <w:rsid w:val="00271477"/>
    <w:rsid w:val="00296A4A"/>
    <w:rsid w:val="002A7679"/>
    <w:rsid w:val="002B396D"/>
    <w:rsid w:val="002D54BA"/>
    <w:rsid w:val="0032146A"/>
    <w:rsid w:val="00341380"/>
    <w:rsid w:val="00344235"/>
    <w:rsid w:val="00351F70"/>
    <w:rsid w:val="003641D9"/>
    <w:rsid w:val="00367990"/>
    <w:rsid w:val="003726A3"/>
    <w:rsid w:val="0039220B"/>
    <w:rsid w:val="004056F0"/>
    <w:rsid w:val="004148F7"/>
    <w:rsid w:val="00431419"/>
    <w:rsid w:val="004364BC"/>
    <w:rsid w:val="00451762"/>
    <w:rsid w:val="00451846"/>
    <w:rsid w:val="004728B2"/>
    <w:rsid w:val="00477131"/>
    <w:rsid w:val="00480FCE"/>
    <w:rsid w:val="004835A7"/>
    <w:rsid w:val="004C595E"/>
    <w:rsid w:val="004E3CD7"/>
    <w:rsid w:val="004F6A9B"/>
    <w:rsid w:val="005012BF"/>
    <w:rsid w:val="0051203B"/>
    <w:rsid w:val="00541849"/>
    <w:rsid w:val="00565D83"/>
    <w:rsid w:val="00583DD9"/>
    <w:rsid w:val="00596FF8"/>
    <w:rsid w:val="005A5A59"/>
    <w:rsid w:val="005A7B5B"/>
    <w:rsid w:val="005C0104"/>
    <w:rsid w:val="005C3A15"/>
    <w:rsid w:val="00630C07"/>
    <w:rsid w:val="00667BED"/>
    <w:rsid w:val="00682A2F"/>
    <w:rsid w:val="00693604"/>
    <w:rsid w:val="006B6326"/>
    <w:rsid w:val="00705370"/>
    <w:rsid w:val="007079EB"/>
    <w:rsid w:val="00787165"/>
    <w:rsid w:val="007A6188"/>
    <w:rsid w:val="007B4391"/>
    <w:rsid w:val="007E3205"/>
    <w:rsid w:val="007F0D5D"/>
    <w:rsid w:val="00810680"/>
    <w:rsid w:val="00811501"/>
    <w:rsid w:val="00816DB4"/>
    <w:rsid w:val="00822A9E"/>
    <w:rsid w:val="00827507"/>
    <w:rsid w:val="00871376"/>
    <w:rsid w:val="00873F43"/>
    <w:rsid w:val="00877399"/>
    <w:rsid w:val="008846D5"/>
    <w:rsid w:val="008932C2"/>
    <w:rsid w:val="00894898"/>
    <w:rsid w:val="008A4440"/>
    <w:rsid w:val="008B2B89"/>
    <w:rsid w:val="008C2DE9"/>
    <w:rsid w:val="008C6DAF"/>
    <w:rsid w:val="008C7896"/>
    <w:rsid w:val="008D011F"/>
    <w:rsid w:val="008E5A7E"/>
    <w:rsid w:val="00901A92"/>
    <w:rsid w:val="00903225"/>
    <w:rsid w:val="00914667"/>
    <w:rsid w:val="00917AE8"/>
    <w:rsid w:val="009508F5"/>
    <w:rsid w:val="009677D7"/>
    <w:rsid w:val="009713D0"/>
    <w:rsid w:val="009723A8"/>
    <w:rsid w:val="00983224"/>
    <w:rsid w:val="009A3B54"/>
    <w:rsid w:val="009A66FB"/>
    <w:rsid w:val="009F0459"/>
    <w:rsid w:val="00A12706"/>
    <w:rsid w:val="00A15873"/>
    <w:rsid w:val="00A40B27"/>
    <w:rsid w:val="00A46572"/>
    <w:rsid w:val="00AD0184"/>
    <w:rsid w:val="00AD0928"/>
    <w:rsid w:val="00AF68DB"/>
    <w:rsid w:val="00B02648"/>
    <w:rsid w:val="00B05B1E"/>
    <w:rsid w:val="00B3388E"/>
    <w:rsid w:val="00B516D7"/>
    <w:rsid w:val="00B54AAA"/>
    <w:rsid w:val="00B96F4A"/>
    <w:rsid w:val="00BB1B45"/>
    <w:rsid w:val="00BB425E"/>
    <w:rsid w:val="00BD68B5"/>
    <w:rsid w:val="00C35AE1"/>
    <w:rsid w:val="00C44979"/>
    <w:rsid w:val="00C47F33"/>
    <w:rsid w:val="00C87EA1"/>
    <w:rsid w:val="00C96E36"/>
    <w:rsid w:val="00C97430"/>
    <w:rsid w:val="00CA17ED"/>
    <w:rsid w:val="00CA7CD6"/>
    <w:rsid w:val="00CB26B6"/>
    <w:rsid w:val="00CC195E"/>
    <w:rsid w:val="00CC285E"/>
    <w:rsid w:val="00CD371E"/>
    <w:rsid w:val="00CD3DC9"/>
    <w:rsid w:val="00CD6545"/>
    <w:rsid w:val="00CF34A4"/>
    <w:rsid w:val="00D15519"/>
    <w:rsid w:val="00D66079"/>
    <w:rsid w:val="00D71892"/>
    <w:rsid w:val="00D7429B"/>
    <w:rsid w:val="00D75E49"/>
    <w:rsid w:val="00D82AD4"/>
    <w:rsid w:val="00D834A1"/>
    <w:rsid w:val="00DF516D"/>
    <w:rsid w:val="00DF57D0"/>
    <w:rsid w:val="00E07DCF"/>
    <w:rsid w:val="00E103F4"/>
    <w:rsid w:val="00E3245F"/>
    <w:rsid w:val="00E3268C"/>
    <w:rsid w:val="00E61C19"/>
    <w:rsid w:val="00E916D3"/>
    <w:rsid w:val="00E94BCC"/>
    <w:rsid w:val="00EB4983"/>
    <w:rsid w:val="00EB590B"/>
    <w:rsid w:val="00ED233A"/>
    <w:rsid w:val="00ED64CF"/>
    <w:rsid w:val="00EE3115"/>
    <w:rsid w:val="00EE3937"/>
    <w:rsid w:val="00EF31D6"/>
    <w:rsid w:val="00EF6FCC"/>
    <w:rsid w:val="00F16822"/>
    <w:rsid w:val="00F31A2A"/>
    <w:rsid w:val="00F42079"/>
    <w:rsid w:val="00F45AD8"/>
    <w:rsid w:val="00F55B78"/>
    <w:rsid w:val="00F64105"/>
    <w:rsid w:val="00F66871"/>
    <w:rsid w:val="00F95283"/>
    <w:rsid w:val="00FB4938"/>
    <w:rsid w:val="00FC0A2B"/>
    <w:rsid w:val="00FD0EF4"/>
    <w:rsid w:val="00FD2C07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E47F"/>
  <w15:chartTrackingRefBased/>
  <w15:docId w15:val="{2F42D056-A8D5-4CD2-A480-5DDAA06B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Mifflin</dc:creator>
  <cp:keywords/>
  <dc:description/>
  <cp:lastModifiedBy>Madeleine Mifflin</cp:lastModifiedBy>
  <cp:revision>42</cp:revision>
  <dcterms:created xsi:type="dcterms:W3CDTF">2022-02-22T10:24:00Z</dcterms:created>
  <dcterms:modified xsi:type="dcterms:W3CDTF">2022-02-22T20:24:00Z</dcterms:modified>
</cp:coreProperties>
</file>