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5F" w:rsidRDefault="00FB485F" w:rsidP="00845491">
      <w:pPr>
        <w:pStyle w:val="NoSpacing"/>
        <w:jc w:val="center"/>
        <w:rPr>
          <w:rFonts w:ascii="Comic Sans MS" w:hAnsi="Comic Sans MS"/>
          <w:b/>
          <w:sz w:val="32"/>
        </w:rPr>
      </w:pPr>
      <w:r>
        <w:rPr>
          <w:rFonts w:ascii="Times New Roman" w:hAnsi="Times New Roman"/>
          <w:noProof/>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-85725</wp:posOffset>
            </wp:positionV>
            <wp:extent cx="5991225" cy="882358"/>
            <wp:effectExtent l="0" t="0" r="0" b="0"/>
            <wp:wrapNone/>
            <wp:docPr id="2" name="Picture 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8823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85F" w:rsidRDefault="00FB485F" w:rsidP="00845491">
      <w:pPr>
        <w:pStyle w:val="NoSpacing"/>
        <w:jc w:val="center"/>
        <w:rPr>
          <w:rFonts w:ascii="Comic Sans MS" w:hAnsi="Comic Sans MS"/>
          <w:b/>
          <w:sz w:val="32"/>
        </w:rPr>
      </w:pPr>
    </w:p>
    <w:p w:rsidR="00FB485F" w:rsidRDefault="00FB485F" w:rsidP="00845491">
      <w:pPr>
        <w:pStyle w:val="NoSpacing"/>
        <w:jc w:val="center"/>
        <w:rPr>
          <w:rFonts w:ascii="Comic Sans MS" w:hAnsi="Comic Sans MS"/>
          <w:b/>
          <w:sz w:val="32"/>
        </w:rPr>
      </w:pPr>
    </w:p>
    <w:p w:rsidR="00A22F8C" w:rsidRPr="00845491" w:rsidRDefault="005D456E" w:rsidP="00845491">
      <w:pPr>
        <w:pStyle w:val="NoSpacing"/>
        <w:jc w:val="center"/>
        <w:rPr>
          <w:rFonts w:ascii="Comic Sans MS" w:hAnsi="Comic Sans MS"/>
          <w:b/>
          <w:sz w:val="32"/>
        </w:rPr>
      </w:pPr>
      <w:r w:rsidRPr="00845491">
        <w:rPr>
          <w:rFonts w:ascii="Comic Sans MS" w:hAnsi="Comic Sans MS"/>
          <w:b/>
          <w:sz w:val="32"/>
        </w:rPr>
        <w:t>Phonics at Eastington</w:t>
      </w:r>
    </w:p>
    <w:p w:rsidR="005D456E" w:rsidRDefault="005D456E" w:rsidP="005D456E">
      <w:pPr>
        <w:pStyle w:val="NoSpacing"/>
        <w:rPr>
          <w:rFonts w:ascii="Comic Sans MS" w:hAnsi="Comic Sans MS"/>
        </w:rPr>
      </w:pPr>
    </w:p>
    <w:p w:rsidR="005D456E" w:rsidRDefault="005D456E" w:rsidP="005D456E">
      <w:pPr>
        <w:pStyle w:val="NoSpacing"/>
        <w:numPr>
          <w:ilvl w:val="0"/>
          <w:numId w:val="1"/>
        </w:numPr>
        <w:rPr>
          <w:rFonts w:ascii="Comic Sans MS" w:hAnsi="Comic Sans MS"/>
        </w:rPr>
      </w:pPr>
      <w:r>
        <w:rPr>
          <w:rFonts w:ascii="Comic Sans MS" w:hAnsi="Comic Sans MS"/>
        </w:rPr>
        <w:t>We follow an adapted version of the Phonics Play planning</w:t>
      </w:r>
    </w:p>
    <w:p w:rsidR="005D456E" w:rsidRDefault="005D456E" w:rsidP="005D456E">
      <w:pPr>
        <w:pStyle w:val="NoSpacing"/>
        <w:numPr>
          <w:ilvl w:val="0"/>
          <w:numId w:val="1"/>
        </w:numPr>
        <w:rPr>
          <w:rFonts w:ascii="Comic Sans MS" w:hAnsi="Comic Sans MS"/>
        </w:rPr>
      </w:pPr>
      <w:r>
        <w:rPr>
          <w:rFonts w:ascii="Comic Sans MS" w:hAnsi="Comic Sans MS"/>
        </w:rPr>
        <w:t xml:space="preserve">We teach daily 20 minute phonics session </w:t>
      </w:r>
    </w:p>
    <w:p w:rsidR="00FF4323" w:rsidRDefault="005D456E" w:rsidP="005D456E">
      <w:pPr>
        <w:pStyle w:val="NoSpacing"/>
        <w:numPr>
          <w:ilvl w:val="0"/>
          <w:numId w:val="1"/>
        </w:numPr>
        <w:rPr>
          <w:rFonts w:ascii="Comic Sans MS" w:hAnsi="Comic Sans MS"/>
        </w:rPr>
      </w:pPr>
      <w:r>
        <w:rPr>
          <w:rFonts w:ascii="Comic Sans MS" w:hAnsi="Comic Sans MS"/>
        </w:rPr>
        <w:t>Children are usually taught in their year group. This means groups are smaller than normal class sizes.</w:t>
      </w:r>
      <w:r w:rsidR="00FF4323">
        <w:rPr>
          <w:rFonts w:ascii="Comic Sans MS" w:hAnsi="Comic Sans MS"/>
        </w:rPr>
        <w:t xml:space="preserve"> </w:t>
      </w:r>
    </w:p>
    <w:p w:rsidR="005D456E" w:rsidRPr="00FF4323" w:rsidRDefault="005D456E" w:rsidP="005D456E">
      <w:pPr>
        <w:pStyle w:val="NoSpacing"/>
        <w:numPr>
          <w:ilvl w:val="0"/>
          <w:numId w:val="1"/>
        </w:numPr>
        <w:rPr>
          <w:rFonts w:ascii="Comic Sans MS" w:hAnsi="Comic Sans MS"/>
        </w:rPr>
      </w:pPr>
      <w:r w:rsidRPr="00FF4323">
        <w:rPr>
          <w:rFonts w:ascii="Comic Sans MS" w:hAnsi="Comic Sans MS"/>
          <w:i/>
        </w:rPr>
        <w:t>When appropriate, children sometimes revisit and repeat parts of the phonic</w:t>
      </w:r>
      <w:r w:rsidR="00845491" w:rsidRPr="00FF4323">
        <w:rPr>
          <w:rFonts w:ascii="Comic Sans MS" w:hAnsi="Comic Sans MS"/>
          <w:i/>
        </w:rPr>
        <w:t>s</w:t>
      </w:r>
      <w:r w:rsidRPr="00FF4323">
        <w:rPr>
          <w:rFonts w:ascii="Comic Sans MS" w:hAnsi="Comic Sans MS"/>
          <w:i/>
        </w:rPr>
        <w:t xml:space="preserve"> </w:t>
      </w:r>
      <w:r w:rsidR="00FF4323" w:rsidRPr="00FF4323">
        <w:rPr>
          <w:rFonts w:ascii="Comic Sans MS" w:hAnsi="Comic Sans MS"/>
          <w:i/>
        </w:rPr>
        <w:t>programme</w:t>
      </w:r>
      <w:r w:rsidRPr="00FF4323">
        <w:rPr>
          <w:rFonts w:ascii="Comic Sans MS" w:hAnsi="Comic Sans MS"/>
          <w:i/>
        </w:rPr>
        <w:t xml:space="preserve"> based on their needs. </w:t>
      </w:r>
      <w:r w:rsidR="00FF4323">
        <w:rPr>
          <w:rFonts w:ascii="Comic Sans MS" w:hAnsi="Comic Sans MS"/>
          <w:i/>
        </w:rPr>
        <w:t>Occasionally</w:t>
      </w:r>
      <w:r w:rsidRPr="00FF4323">
        <w:rPr>
          <w:rFonts w:ascii="Comic Sans MS" w:hAnsi="Comic Sans MS"/>
          <w:i/>
        </w:rPr>
        <w:t xml:space="preserve"> </w:t>
      </w:r>
      <w:r w:rsidR="00FF4323">
        <w:rPr>
          <w:rFonts w:ascii="Comic Sans MS" w:hAnsi="Comic Sans MS"/>
          <w:i/>
        </w:rPr>
        <w:t>a child</w:t>
      </w:r>
      <w:r w:rsidRPr="00FF4323">
        <w:rPr>
          <w:rFonts w:ascii="Comic Sans MS" w:hAnsi="Comic Sans MS"/>
          <w:i/>
        </w:rPr>
        <w:t xml:space="preserve"> </w:t>
      </w:r>
      <w:r w:rsidR="00FF4323">
        <w:rPr>
          <w:rFonts w:ascii="Comic Sans MS" w:hAnsi="Comic Sans MS"/>
          <w:i/>
        </w:rPr>
        <w:t>might</w:t>
      </w:r>
      <w:r w:rsidRPr="00FF4323">
        <w:rPr>
          <w:rFonts w:ascii="Comic Sans MS" w:hAnsi="Comic Sans MS"/>
          <w:i/>
        </w:rPr>
        <w:t xml:space="preserve"> make </w:t>
      </w:r>
      <w:r w:rsidR="00FF4323">
        <w:rPr>
          <w:rFonts w:ascii="Comic Sans MS" w:hAnsi="Comic Sans MS"/>
          <w:i/>
        </w:rPr>
        <w:t xml:space="preserve">significant </w:t>
      </w:r>
      <w:r w:rsidRPr="00FF4323">
        <w:rPr>
          <w:rFonts w:ascii="Comic Sans MS" w:hAnsi="Comic Sans MS"/>
          <w:i/>
        </w:rPr>
        <w:t>accelerated progress</w:t>
      </w:r>
      <w:r w:rsidR="00FF4323">
        <w:rPr>
          <w:rFonts w:ascii="Comic Sans MS" w:hAnsi="Comic Sans MS"/>
          <w:i/>
        </w:rPr>
        <w:t xml:space="preserve"> - they</w:t>
      </w:r>
      <w:r w:rsidRPr="00FF4323">
        <w:rPr>
          <w:rFonts w:ascii="Comic Sans MS" w:hAnsi="Comic Sans MS"/>
          <w:i/>
        </w:rPr>
        <w:t xml:space="preserve"> may work through the planni</w:t>
      </w:r>
      <w:r w:rsidR="00FF4323" w:rsidRPr="00FF4323">
        <w:rPr>
          <w:rFonts w:ascii="Comic Sans MS" w:hAnsi="Comic Sans MS"/>
          <w:i/>
        </w:rPr>
        <w:t>ng quicker and will be taught i</w:t>
      </w:r>
      <w:r w:rsidRPr="00FF4323">
        <w:rPr>
          <w:rFonts w:ascii="Comic Sans MS" w:hAnsi="Comic Sans MS"/>
          <w:i/>
        </w:rPr>
        <w:t>n a higher year group</w:t>
      </w:r>
      <w:r w:rsidR="00FF4323">
        <w:rPr>
          <w:rFonts w:ascii="Comic Sans MS" w:hAnsi="Comic Sans MS"/>
          <w:i/>
        </w:rPr>
        <w:t xml:space="preserve"> if appropriate</w:t>
      </w:r>
      <w:r w:rsidRPr="00FF4323">
        <w:rPr>
          <w:rFonts w:ascii="Comic Sans MS" w:hAnsi="Comic Sans MS"/>
          <w:i/>
        </w:rPr>
        <w:t xml:space="preserve">. </w:t>
      </w:r>
    </w:p>
    <w:p w:rsidR="005D456E" w:rsidRDefault="005D456E" w:rsidP="005D456E">
      <w:pPr>
        <w:pStyle w:val="NoSpacing"/>
        <w:numPr>
          <w:ilvl w:val="0"/>
          <w:numId w:val="1"/>
        </w:numPr>
        <w:rPr>
          <w:rFonts w:ascii="Comic Sans MS" w:hAnsi="Comic Sans MS"/>
        </w:rPr>
      </w:pPr>
      <w:r>
        <w:rPr>
          <w:rFonts w:ascii="Comic Sans MS" w:hAnsi="Comic Sans MS"/>
        </w:rPr>
        <w:t>Children complete work on small white</w:t>
      </w:r>
      <w:r w:rsidR="00FF4323">
        <w:rPr>
          <w:rFonts w:ascii="Comic Sans MS" w:hAnsi="Comic Sans MS"/>
        </w:rPr>
        <w:t xml:space="preserve"> boards</w:t>
      </w:r>
      <w:r>
        <w:rPr>
          <w:rFonts w:ascii="Comic Sans MS" w:hAnsi="Comic Sans MS"/>
        </w:rPr>
        <w:t xml:space="preserve"> </w:t>
      </w:r>
    </w:p>
    <w:p w:rsidR="004A7EE3" w:rsidRDefault="004A7EE3" w:rsidP="005D456E">
      <w:pPr>
        <w:pStyle w:val="NoSpacing"/>
        <w:numPr>
          <w:ilvl w:val="0"/>
          <w:numId w:val="1"/>
        </w:numPr>
        <w:rPr>
          <w:rFonts w:ascii="Comic Sans MS" w:hAnsi="Comic Sans MS"/>
        </w:rPr>
      </w:pPr>
      <w:r>
        <w:rPr>
          <w:rFonts w:ascii="Comic Sans MS" w:hAnsi="Comic Sans MS"/>
        </w:rPr>
        <w:t xml:space="preserve">Our phonic reading scheme for guided reading is Bug Club. In addition we have augmented our scheme with other individual phonic books: </w:t>
      </w:r>
      <w:r w:rsidR="00B825EE">
        <w:rPr>
          <w:rFonts w:ascii="Comic Sans MS" w:hAnsi="Comic Sans MS"/>
        </w:rPr>
        <w:t>Dandelions</w:t>
      </w:r>
      <w:r>
        <w:rPr>
          <w:rFonts w:ascii="Comic Sans MS" w:hAnsi="Comic Sans MS"/>
        </w:rPr>
        <w:t xml:space="preserve">, Floppy Phonics fiction/non-fiction and </w:t>
      </w:r>
      <w:r w:rsidR="00B825EE">
        <w:rPr>
          <w:rFonts w:ascii="Comic Sans MS" w:hAnsi="Comic Sans MS"/>
        </w:rPr>
        <w:t>Songbirds.</w:t>
      </w:r>
    </w:p>
    <w:p w:rsidR="005D456E" w:rsidRDefault="005D456E" w:rsidP="005D456E">
      <w:pPr>
        <w:pStyle w:val="NoSpacing"/>
        <w:rPr>
          <w:rFonts w:ascii="Comic Sans MS" w:hAnsi="Comic Sans MS"/>
        </w:rPr>
      </w:pPr>
    </w:p>
    <w:p w:rsidR="005D456E" w:rsidRPr="005D456E" w:rsidRDefault="005D456E" w:rsidP="005D456E">
      <w:pPr>
        <w:pStyle w:val="NoSpacing"/>
        <w:rPr>
          <w:rFonts w:ascii="Comic Sans MS" w:hAnsi="Comic Sans MS"/>
          <w:b/>
        </w:rPr>
      </w:pPr>
      <w:r>
        <w:rPr>
          <w:rFonts w:ascii="Comic Sans MS" w:hAnsi="Comic Sans MS"/>
          <w:b/>
        </w:rPr>
        <w:t>Assessment</w:t>
      </w:r>
    </w:p>
    <w:p w:rsidR="005D456E" w:rsidRDefault="005D456E" w:rsidP="005D456E">
      <w:pPr>
        <w:pStyle w:val="NoSpacing"/>
        <w:numPr>
          <w:ilvl w:val="0"/>
          <w:numId w:val="1"/>
        </w:numPr>
        <w:rPr>
          <w:rFonts w:ascii="Comic Sans MS" w:hAnsi="Comic Sans MS"/>
        </w:rPr>
      </w:pPr>
      <w:r>
        <w:rPr>
          <w:rFonts w:ascii="Comic Sans MS" w:hAnsi="Comic Sans MS"/>
        </w:rPr>
        <w:t>Teachers assess within lessons</w:t>
      </w:r>
      <w:r w:rsidR="0025768C">
        <w:rPr>
          <w:rFonts w:ascii="Comic Sans MS" w:hAnsi="Comic Sans MS"/>
        </w:rPr>
        <w:t>.</w:t>
      </w:r>
      <w:r>
        <w:rPr>
          <w:rFonts w:ascii="Comic Sans MS" w:hAnsi="Comic Sans MS"/>
        </w:rPr>
        <w:t xml:space="preserve"> </w:t>
      </w:r>
    </w:p>
    <w:p w:rsidR="005D456E" w:rsidRPr="00FF4323" w:rsidRDefault="005D456E" w:rsidP="005D456E">
      <w:pPr>
        <w:pStyle w:val="NoSpacing"/>
        <w:numPr>
          <w:ilvl w:val="0"/>
          <w:numId w:val="1"/>
        </w:numPr>
        <w:rPr>
          <w:rFonts w:ascii="Comic Sans MS" w:hAnsi="Comic Sans MS"/>
        </w:rPr>
      </w:pPr>
      <w:r>
        <w:rPr>
          <w:rFonts w:ascii="Comic Sans MS" w:hAnsi="Comic Sans MS"/>
        </w:rPr>
        <w:t>Termly assessments (as on planning) are use</w:t>
      </w:r>
      <w:r w:rsidR="00FF4323">
        <w:rPr>
          <w:rFonts w:ascii="Comic Sans MS" w:hAnsi="Comic Sans MS"/>
        </w:rPr>
        <w:t>d</w:t>
      </w:r>
      <w:r>
        <w:rPr>
          <w:rFonts w:ascii="Comic Sans MS" w:hAnsi="Comic Sans MS"/>
        </w:rPr>
        <w:t xml:space="preserve"> t</w:t>
      </w:r>
      <w:r w:rsidR="00FF4323">
        <w:rPr>
          <w:rFonts w:ascii="Comic Sans MS" w:hAnsi="Comic Sans MS"/>
        </w:rPr>
        <w:t xml:space="preserve">o identify gaps and meet needs. </w:t>
      </w:r>
      <w:r w:rsidRPr="00FF4323">
        <w:rPr>
          <w:rFonts w:ascii="Comic Sans MS" w:hAnsi="Comic Sans MS"/>
          <w:i/>
        </w:rPr>
        <w:t>As a result children may move between groups.</w:t>
      </w:r>
    </w:p>
    <w:p w:rsidR="005D456E" w:rsidRDefault="005D456E" w:rsidP="005D456E">
      <w:pPr>
        <w:pStyle w:val="NoSpacing"/>
        <w:numPr>
          <w:ilvl w:val="0"/>
          <w:numId w:val="1"/>
        </w:numPr>
        <w:rPr>
          <w:rFonts w:ascii="Comic Sans MS" w:hAnsi="Comic Sans MS"/>
        </w:rPr>
      </w:pPr>
      <w:r>
        <w:rPr>
          <w:rFonts w:ascii="Comic Sans MS" w:hAnsi="Comic Sans MS"/>
        </w:rPr>
        <w:t>Phonics Tracker (an online tool) is used to assess ch</w:t>
      </w:r>
      <w:r w:rsidR="00FF4323">
        <w:rPr>
          <w:rFonts w:ascii="Comic Sans MS" w:hAnsi="Comic Sans MS"/>
        </w:rPr>
        <w:t>ildre</w:t>
      </w:r>
      <w:r>
        <w:rPr>
          <w:rFonts w:ascii="Comic Sans MS" w:hAnsi="Comic Sans MS"/>
        </w:rPr>
        <w:t>n. Teachers or TAs do this on a 1:1 basis with a ch</w:t>
      </w:r>
      <w:r w:rsidR="00FF4323">
        <w:rPr>
          <w:rFonts w:ascii="Comic Sans MS" w:hAnsi="Comic Sans MS"/>
        </w:rPr>
        <w:t>il</w:t>
      </w:r>
      <w:r>
        <w:rPr>
          <w:rFonts w:ascii="Comic Sans MS" w:hAnsi="Comic Sans MS"/>
        </w:rPr>
        <w:t>d</w:t>
      </w:r>
      <w:r w:rsidR="00FF4323">
        <w:rPr>
          <w:rFonts w:ascii="Comic Sans MS" w:hAnsi="Comic Sans MS"/>
        </w:rPr>
        <w:t xml:space="preserve"> to ensure accuracy</w:t>
      </w:r>
      <w:r>
        <w:rPr>
          <w:rFonts w:ascii="Comic Sans MS" w:hAnsi="Comic Sans MS"/>
        </w:rPr>
        <w:t>. Their results are then tracked through the key stage</w:t>
      </w:r>
      <w:r w:rsidR="00FF4323">
        <w:rPr>
          <w:rFonts w:ascii="Comic Sans MS" w:hAnsi="Comic Sans MS"/>
        </w:rPr>
        <w:t xml:space="preserve"> and used to support intervention if needed</w:t>
      </w:r>
      <w:r>
        <w:rPr>
          <w:rFonts w:ascii="Comic Sans MS" w:hAnsi="Comic Sans MS"/>
        </w:rPr>
        <w:t>.</w:t>
      </w:r>
    </w:p>
    <w:p w:rsidR="005D456E" w:rsidRPr="004A7EE3" w:rsidRDefault="004A7EE3" w:rsidP="004A7EE3">
      <w:pPr>
        <w:pStyle w:val="NoSpacing"/>
        <w:numPr>
          <w:ilvl w:val="0"/>
          <w:numId w:val="1"/>
        </w:numPr>
        <w:rPr>
          <w:rFonts w:ascii="Comic Sans MS" w:hAnsi="Comic Sans MS"/>
          <w:i/>
        </w:rPr>
      </w:pPr>
      <w:r w:rsidRPr="004A7EE3">
        <w:rPr>
          <w:rFonts w:ascii="Comic Sans MS" w:hAnsi="Comic Sans MS"/>
          <w:i/>
        </w:rPr>
        <w:t>Some children take longer to acquire their phonic knowledge – these children may receive interventions to help. This is noted on teachers narrowing the gap documents.</w:t>
      </w:r>
    </w:p>
    <w:p w:rsidR="00B9636E" w:rsidRDefault="00B9636E" w:rsidP="00B9636E">
      <w:pPr>
        <w:pStyle w:val="NoSpacing"/>
        <w:rPr>
          <w:rFonts w:ascii="Comic Sans MS" w:hAnsi="Comic Sans MS"/>
          <w:b/>
        </w:rPr>
      </w:pPr>
    </w:p>
    <w:p w:rsidR="00B9636E" w:rsidRDefault="00B9636E" w:rsidP="00B9636E">
      <w:pPr>
        <w:pStyle w:val="NoSpacing"/>
        <w:rPr>
          <w:rFonts w:ascii="Comic Sans MS" w:hAnsi="Comic Sans MS"/>
          <w:b/>
        </w:rPr>
      </w:pPr>
      <w:r>
        <w:rPr>
          <w:rFonts w:ascii="Comic Sans MS" w:hAnsi="Comic Sans MS"/>
          <w:b/>
        </w:rPr>
        <w:t>Guided reading</w:t>
      </w:r>
    </w:p>
    <w:p w:rsidR="00B9636E" w:rsidRDefault="00B9636E" w:rsidP="00B9636E">
      <w:pPr>
        <w:pStyle w:val="NoSpacing"/>
        <w:numPr>
          <w:ilvl w:val="0"/>
          <w:numId w:val="1"/>
        </w:numPr>
        <w:rPr>
          <w:rFonts w:ascii="Comic Sans MS" w:hAnsi="Comic Sans MS"/>
        </w:rPr>
      </w:pPr>
      <w:r>
        <w:rPr>
          <w:rFonts w:ascii="Comic Sans MS" w:hAnsi="Comic Sans MS"/>
        </w:rPr>
        <w:t>All children have one guided reading session a week with an adult</w:t>
      </w:r>
    </w:p>
    <w:p w:rsidR="00B9636E" w:rsidRDefault="00B9636E" w:rsidP="00B9636E">
      <w:pPr>
        <w:pStyle w:val="NoSpacing"/>
        <w:numPr>
          <w:ilvl w:val="0"/>
          <w:numId w:val="1"/>
        </w:numPr>
        <w:rPr>
          <w:rFonts w:ascii="Comic Sans MS" w:hAnsi="Comic Sans MS"/>
        </w:rPr>
      </w:pPr>
      <w:r>
        <w:rPr>
          <w:rFonts w:ascii="Comic Sans MS" w:hAnsi="Comic Sans MS"/>
        </w:rPr>
        <w:t xml:space="preserve">The books </w:t>
      </w:r>
      <w:r w:rsidR="00FF4323">
        <w:rPr>
          <w:rFonts w:ascii="Comic Sans MS" w:hAnsi="Comic Sans MS"/>
        </w:rPr>
        <w:t xml:space="preserve">used are from our phonic reading scheme and have a focus on </w:t>
      </w:r>
      <w:r>
        <w:rPr>
          <w:rFonts w:ascii="Comic Sans MS" w:hAnsi="Comic Sans MS"/>
        </w:rPr>
        <w:t>the sounds and words childre</w:t>
      </w:r>
      <w:r w:rsidR="00FF4323">
        <w:rPr>
          <w:rFonts w:ascii="Comic Sans MS" w:hAnsi="Comic Sans MS"/>
        </w:rPr>
        <w:t>n have learnt to read in phonic sessions.</w:t>
      </w:r>
    </w:p>
    <w:p w:rsidR="001D033E" w:rsidRDefault="001D033E" w:rsidP="001D033E">
      <w:pPr>
        <w:pStyle w:val="NoSpacing"/>
        <w:ind w:left="720"/>
        <w:rPr>
          <w:rFonts w:ascii="Comic Sans MS" w:hAnsi="Comic Sans MS"/>
        </w:rPr>
      </w:pPr>
    </w:p>
    <w:p w:rsidR="001D033E" w:rsidRPr="005D456E" w:rsidRDefault="001D033E" w:rsidP="001D033E">
      <w:pPr>
        <w:pStyle w:val="NoSpacing"/>
        <w:rPr>
          <w:rFonts w:ascii="Comic Sans MS" w:hAnsi="Comic Sans MS"/>
          <w:b/>
        </w:rPr>
      </w:pPr>
      <w:r>
        <w:rPr>
          <w:rFonts w:ascii="Comic Sans MS" w:hAnsi="Comic Sans MS"/>
          <w:b/>
        </w:rPr>
        <w:t>Home reading</w:t>
      </w:r>
    </w:p>
    <w:p w:rsidR="001D033E" w:rsidRDefault="001D033E" w:rsidP="001D033E">
      <w:pPr>
        <w:pStyle w:val="NoSpacing"/>
        <w:numPr>
          <w:ilvl w:val="0"/>
          <w:numId w:val="1"/>
        </w:numPr>
        <w:rPr>
          <w:rFonts w:ascii="Comic Sans MS" w:hAnsi="Comic Sans MS"/>
        </w:rPr>
      </w:pPr>
      <w:r>
        <w:rPr>
          <w:rFonts w:ascii="Comic Sans MS" w:hAnsi="Comic Sans MS"/>
        </w:rPr>
        <w:t xml:space="preserve">Children are expected to read books at home to promote a love of reading, help with their phonic learning and also to improve the comprehension of a text through discussion. Each class has a wide range of books </w:t>
      </w:r>
      <w:r>
        <w:rPr>
          <w:rFonts w:ascii="Comic Sans MS" w:hAnsi="Comic Sans MS"/>
        </w:rPr>
        <w:t xml:space="preserve">for children to select from </w:t>
      </w:r>
      <w:r>
        <w:rPr>
          <w:rFonts w:ascii="Comic Sans MS" w:hAnsi="Comic Sans MS"/>
        </w:rPr>
        <w:t>which are colour coded and support children developing comprehension as well as phonic skills.</w:t>
      </w:r>
    </w:p>
    <w:p w:rsidR="001D033E" w:rsidRDefault="001D033E" w:rsidP="001D033E">
      <w:pPr>
        <w:pStyle w:val="NoSpacing"/>
        <w:numPr>
          <w:ilvl w:val="0"/>
          <w:numId w:val="1"/>
        </w:numPr>
        <w:rPr>
          <w:rFonts w:ascii="Comic Sans MS" w:hAnsi="Comic Sans MS"/>
        </w:rPr>
      </w:pPr>
      <w:r>
        <w:rPr>
          <w:rFonts w:ascii="Comic Sans MS" w:hAnsi="Comic Sans MS"/>
        </w:rPr>
        <w:t>Sound books are sent home in reception and year 1 with the sounds children have learnt and examples words to be practised at home.</w:t>
      </w:r>
    </w:p>
    <w:p w:rsidR="001D033E" w:rsidRDefault="001D033E" w:rsidP="001D033E">
      <w:pPr>
        <w:pStyle w:val="NoSpacing"/>
        <w:numPr>
          <w:ilvl w:val="0"/>
          <w:numId w:val="1"/>
        </w:numPr>
        <w:rPr>
          <w:rFonts w:ascii="Comic Sans MS" w:hAnsi="Comic Sans MS"/>
        </w:rPr>
      </w:pPr>
      <w:r>
        <w:rPr>
          <w:rFonts w:ascii="Comic Sans MS" w:hAnsi="Comic Sans MS"/>
        </w:rPr>
        <w:lastRenderedPageBreak/>
        <w:t xml:space="preserve">Word packs are used with all children in reception and those who need it in year 1. These contain the High Frequency Words which children have been learning to read in school. </w:t>
      </w:r>
    </w:p>
    <w:p w:rsidR="00845491" w:rsidRDefault="00845491" w:rsidP="00845491">
      <w:pPr>
        <w:pStyle w:val="NoSpacing"/>
        <w:rPr>
          <w:rFonts w:ascii="Comic Sans MS" w:hAnsi="Comic Sans MS"/>
        </w:rPr>
      </w:pPr>
    </w:p>
    <w:p w:rsidR="00845491" w:rsidRPr="00B9636E" w:rsidRDefault="00FF4323" w:rsidP="00845491">
      <w:pPr>
        <w:pStyle w:val="NoSpacing"/>
        <w:rPr>
          <w:rFonts w:ascii="Comic Sans MS" w:hAnsi="Comic Sans MS"/>
        </w:rPr>
      </w:pPr>
      <w:r>
        <w:rPr>
          <w:rFonts w:ascii="Comic Sans MS" w:hAnsi="Comic Sans MS"/>
        </w:rPr>
        <w:t>*Very occasionally,</w:t>
      </w:r>
      <w:r w:rsidR="00845491">
        <w:rPr>
          <w:rFonts w:ascii="Comic Sans MS" w:hAnsi="Comic Sans MS"/>
        </w:rPr>
        <w:t xml:space="preserve"> </w:t>
      </w:r>
      <w:r>
        <w:rPr>
          <w:rFonts w:ascii="Comic Sans MS" w:hAnsi="Comic Sans MS"/>
        </w:rPr>
        <w:t>the strong phonic approach we use</w:t>
      </w:r>
      <w:r w:rsidR="003E2FCF">
        <w:rPr>
          <w:rFonts w:ascii="Comic Sans MS" w:hAnsi="Comic Sans MS"/>
        </w:rPr>
        <w:t xml:space="preserve"> </w:t>
      </w:r>
      <w:bookmarkStart w:id="0" w:name="_GoBack"/>
      <w:bookmarkEnd w:id="0"/>
      <w:r w:rsidR="003E2FCF">
        <w:rPr>
          <w:rFonts w:ascii="Comic Sans MS" w:hAnsi="Comic Sans MS"/>
        </w:rPr>
        <w:t>to teach reading</w:t>
      </w:r>
      <w:r w:rsidR="00845491">
        <w:rPr>
          <w:rFonts w:ascii="Comic Sans MS" w:hAnsi="Comic Sans MS"/>
        </w:rPr>
        <w:t xml:space="preserve"> does not work for a child. These children will follow a</w:t>
      </w:r>
      <w:r>
        <w:rPr>
          <w:rFonts w:ascii="Comic Sans MS" w:hAnsi="Comic Sans MS"/>
        </w:rPr>
        <w:t>n</w:t>
      </w:r>
      <w:r w:rsidR="00845491">
        <w:rPr>
          <w:rFonts w:ascii="Comic Sans MS" w:hAnsi="Comic Sans MS"/>
        </w:rPr>
        <w:t xml:space="preserve"> individual scheme o</w:t>
      </w:r>
      <w:r>
        <w:rPr>
          <w:rFonts w:ascii="Comic Sans MS" w:hAnsi="Comic Sans MS"/>
        </w:rPr>
        <w:t>f reading based on their needs.</w:t>
      </w:r>
      <w:r w:rsidR="004A7EE3">
        <w:rPr>
          <w:rFonts w:ascii="Comic Sans MS" w:hAnsi="Comic Sans MS"/>
        </w:rPr>
        <w:t xml:space="preserve"> </w:t>
      </w:r>
    </w:p>
    <w:sectPr w:rsidR="00845491" w:rsidRPr="00B96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71FA5"/>
    <w:multiLevelType w:val="hybridMultilevel"/>
    <w:tmpl w:val="36E0B0D4"/>
    <w:lvl w:ilvl="0" w:tplc="50E610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6E"/>
    <w:rsid w:val="001D033E"/>
    <w:rsid w:val="0025768C"/>
    <w:rsid w:val="003E2FCF"/>
    <w:rsid w:val="004A7EE3"/>
    <w:rsid w:val="005D456E"/>
    <w:rsid w:val="007937F6"/>
    <w:rsid w:val="00845491"/>
    <w:rsid w:val="00A22F8C"/>
    <w:rsid w:val="00B825EE"/>
    <w:rsid w:val="00B9636E"/>
    <w:rsid w:val="00FB485F"/>
    <w:rsid w:val="00FF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F0FF0-3369-4E6F-92DD-2CB244F7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Child</dc:creator>
  <cp:keywords/>
  <dc:description/>
  <cp:lastModifiedBy>Zoe</cp:lastModifiedBy>
  <cp:revision>7</cp:revision>
  <dcterms:created xsi:type="dcterms:W3CDTF">2019-11-26T07:53:00Z</dcterms:created>
  <dcterms:modified xsi:type="dcterms:W3CDTF">2019-11-26T08:19:00Z</dcterms:modified>
</cp:coreProperties>
</file>